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D7062" w14:textId="1FEE62B1" w:rsidR="00DB16CD" w:rsidRDefault="000F758B">
      <w:pPr>
        <w:pStyle w:val="Heading3"/>
        <w:keepNext w:val="0"/>
        <w:keepLines w:val="0"/>
        <w:spacing w:before="280"/>
        <w:jc w:val="center"/>
        <w:rPr>
          <w:b/>
          <w:color w:val="000000"/>
          <w:sz w:val="32"/>
          <w:szCs w:val="32"/>
        </w:rPr>
      </w:pPr>
      <w:bookmarkStart w:id="0" w:name="_2kk9t2cvzw4p" w:colFirst="0" w:colLast="0"/>
      <w:bookmarkEnd w:id="0"/>
      <w:r>
        <w:rPr>
          <w:b/>
          <w:noProof/>
          <w:color w:val="000000"/>
          <w:sz w:val="32"/>
          <w:szCs w:val="32"/>
        </w:rPr>
        <w:drawing>
          <wp:inline distT="114300" distB="114300" distL="114300" distR="114300" wp14:anchorId="174CECBB" wp14:editId="32E02AC8">
            <wp:extent cx="5943600" cy="1104265"/>
            <wp:effectExtent l="0" t="0" r="0" b="635"/>
            <wp:docPr id="3" name="image1.jpg" descr="2021 M-Enabling Summit virtual leadership briefing logo in text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2021 M-Enabling Summit virtual leadership briefing logo in text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4"/>
                    <a:srcRect l="5680" t="6928" r="5440" b="592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3D225C" w14:textId="77777777" w:rsidR="00DB16CD" w:rsidRPr="000F758B" w:rsidRDefault="00364575">
      <w:pPr>
        <w:pStyle w:val="Heading3"/>
        <w:keepNext w:val="0"/>
        <w:keepLines w:val="0"/>
        <w:spacing w:before="280"/>
        <w:jc w:val="center"/>
        <w:rPr>
          <w:rFonts w:ascii="Segoe UI" w:hAnsi="Segoe UI" w:cs="Segoe UI"/>
          <w:bCs/>
          <w:color w:val="333333"/>
          <w:highlight w:val="white"/>
        </w:rPr>
      </w:pPr>
      <w:bookmarkStart w:id="1" w:name="_mfu497wmorib" w:colFirst="0" w:colLast="0"/>
      <w:bookmarkEnd w:id="1"/>
      <w:r w:rsidRPr="000F758B">
        <w:rPr>
          <w:rFonts w:ascii="Segoe UI" w:hAnsi="Segoe UI" w:cs="Segoe UI"/>
          <w:bCs/>
          <w:color w:val="000000"/>
          <w:sz w:val="32"/>
          <w:szCs w:val="32"/>
        </w:rPr>
        <w:t>ANDREW SAM</w:t>
      </w:r>
    </w:p>
    <w:p w14:paraId="755C1D8D" w14:textId="77777777" w:rsidR="00DB16CD" w:rsidRPr="000F758B" w:rsidRDefault="00364575" w:rsidP="000F758B">
      <w:pPr>
        <w:pStyle w:val="Heading3"/>
        <w:keepNext w:val="0"/>
        <w:keepLines w:val="0"/>
        <w:pBdr>
          <w:top w:val="none" w:sz="0" w:space="2" w:color="auto"/>
          <w:bottom w:val="none" w:sz="0" w:space="2" w:color="auto"/>
          <w:between w:val="none" w:sz="0" w:space="2" w:color="auto"/>
        </w:pBdr>
        <w:spacing w:before="0" w:after="0" w:line="240" w:lineRule="auto"/>
        <w:jc w:val="center"/>
        <w:rPr>
          <w:rFonts w:ascii="Segoe UI" w:eastAsia="Helvetica Neue" w:hAnsi="Segoe UI" w:cs="Segoe UI"/>
        </w:rPr>
      </w:pPr>
      <w:bookmarkStart w:id="2" w:name="_g31aqesm9his" w:colFirst="0" w:colLast="0"/>
      <w:bookmarkEnd w:id="2"/>
      <w:r w:rsidRPr="000F758B">
        <w:rPr>
          <w:rFonts w:ascii="Segoe UI" w:eastAsia="Helvetica Neue" w:hAnsi="Segoe UI" w:cs="Segoe UI"/>
        </w:rPr>
        <w:t>Adaptive Technologist, Disability Rights Unit, University of the Witwatersrand (Wits), South Africa</w:t>
      </w:r>
    </w:p>
    <w:p w14:paraId="69E6AD45" w14:textId="77777777" w:rsidR="00DB16CD" w:rsidRDefault="00DB16CD"/>
    <w:p w14:paraId="5192246E" w14:textId="77777777" w:rsidR="00DB16CD" w:rsidRDefault="00DB16CD"/>
    <w:p w14:paraId="1C450954" w14:textId="5CD60402" w:rsidR="00DB16CD" w:rsidRDefault="00364575">
      <w:pPr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noProof/>
          <w:highlight w:val="white"/>
        </w:rPr>
        <w:drawing>
          <wp:inline distT="114300" distB="114300" distL="114300" distR="114300" wp14:anchorId="2AC1542B" wp14:editId="2D4A31D1">
            <wp:extent cx="1624013" cy="2226561"/>
            <wp:effectExtent l="0" t="0" r="0" b="0"/>
            <wp:docPr id="1" name="image2.png" descr="Headshot of a male wearing spectacl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Headshot of a male wearing spectacles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22265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8394FD" w14:textId="77777777" w:rsidR="00DB16CD" w:rsidRPr="000F758B" w:rsidRDefault="00DB16CD" w:rsidP="000F758B">
      <w:pPr>
        <w:shd w:val="clear" w:color="auto" w:fill="FFFFFF"/>
        <w:spacing w:line="360" w:lineRule="auto"/>
        <w:rPr>
          <w:rFonts w:ascii="Segoe UI" w:hAnsi="Segoe UI" w:cs="Segoe UI"/>
          <w:color w:val="C00000"/>
          <w:sz w:val="26"/>
          <w:szCs w:val="26"/>
        </w:rPr>
      </w:pPr>
    </w:p>
    <w:p w14:paraId="15F76D9A" w14:textId="57929487" w:rsidR="00DB16CD" w:rsidRPr="000F758B" w:rsidRDefault="000F758B" w:rsidP="000F758B">
      <w:pPr>
        <w:shd w:val="clear" w:color="auto" w:fill="FFFFFF"/>
        <w:spacing w:line="360" w:lineRule="auto"/>
        <w:rPr>
          <w:rFonts w:ascii="Segoe UI" w:eastAsia="Calibri" w:hAnsi="Segoe UI" w:cs="Segoe UI"/>
          <w:color w:val="201F1E"/>
        </w:rPr>
      </w:pPr>
      <w:r>
        <w:rPr>
          <w:rFonts w:ascii="Segoe UI" w:eastAsia="Calibri" w:hAnsi="Segoe UI" w:cs="Segoe UI"/>
          <w:color w:val="201F1E"/>
        </w:rPr>
        <w:t xml:space="preserve">               </w:t>
      </w:r>
      <w:r w:rsidR="00364575" w:rsidRPr="000F758B">
        <w:rPr>
          <w:rFonts w:ascii="Segoe UI" w:eastAsia="Calibri" w:hAnsi="Segoe UI" w:cs="Segoe UI"/>
          <w:color w:val="201F1E"/>
        </w:rPr>
        <w:t xml:space="preserve">Andrew Sam </w:t>
      </w:r>
      <w:r>
        <w:rPr>
          <w:rFonts w:ascii="Segoe UI" w:eastAsia="Calibri" w:hAnsi="Segoe UI" w:cs="Segoe UI"/>
          <w:color w:val="201F1E"/>
        </w:rPr>
        <w:t xml:space="preserve">is an </w:t>
      </w:r>
      <w:r w:rsidR="00364575" w:rsidRPr="000F758B">
        <w:rPr>
          <w:rFonts w:ascii="Segoe UI" w:eastAsia="Calibri" w:hAnsi="Segoe UI" w:cs="Segoe UI"/>
          <w:color w:val="201F1E"/>
        </w:rPr>
        <w:t>Adaptive Technologist for the Disability Rights Unit at the University of the Witwatersrand in Johannesburg, South Africa. He is a Network Systems Engineer with a Bachelor of Science degree, with over 18 years of experience training and sup</w:t>
      </w:r>
      <w:r w:rsidR="00364575" w:rsidRPr="000F758B">
        <w:rPr>
          <w:rFonts w:ascii="Segoe UI" w:eastAsia="Calibri" w:hAnsi="Segoe UI" w:cs="Segoe UI"/>
          <w:color w:val="201F1E"/>
        </w:rPr>
        <w:t xml:space="preserve">porting students with assistive technology. </w:t>
      </w:r>
    </w:p>
    <w:p w14:paraId="50346F8E" w14:textId="77777777" w:rsidR="00DB16CD" w:rsidRDefault="00DB16CD">
      <w:pPr>
        <w:rPr>
          <w:rFonts w:ascii="Calibri" w:eastAsia="Calibri" w:hAnsi="Calibri" w:cs="Calibri"/>
          <w:highlight w:val="white"/>
        </w:rPr>
      </w:pPr>
    </w:p>
    <w:p w14:paraId="06A886C9" w14:textId="77777777" w:rsidR="00DB16CD" w:rsidRDefault="00DB16CD">
      <w:pPr>
        <w:rPr>
          <w:rFonts w:ascii="Calibri" w:eastAsia="Calibri" w:hAnsi="Calibri" w:cs="Calibri"/>
        </w:rPr>
      </w:pPr>
    </w:p>
    <w:p w14:paraId="0A478B97" w14:textId="77777777" w:rsidR="00DB16CD" w:rsidRDefault="00DB16CD"/>
    <w:sectPr w:rsidR="00DB16C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6CD"/>
    <w:rsid w:val="000F758B"/>
    <w:rsid w:val="003452FF"/>
    <w:rsid w:val="00364575"/>
    <w:rsid w:val="00DB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C2BB5"/>
  <w15:docId w15:val="{D8DE0815-C006-5D4F-8DFA-1464498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Udita Singh</cp:lastModifiedBy>
  <cp:revision>4</cp:revision>
  <dcterms:created xsi:type="dcterms:W3CDTF">2021-06-18T18:48:00Z</dcterms:created>
  <dcterms:modified xsi:type="dcterms:W3CDTF">2021-06-18T18:51:00Z</dcterms:modified>
</cp:coreProperties>
</file>